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1E5F3D" w:rsidRDefault="00B404CF">
      <w:pPr>
        <w:rPr>
          <w:rFonts w:ascii="Roboto" w:hAnsi="Roboto" w:cstheme="minorHAnsi"/>
          <w:b/>
          <w:lang w:val="en-US"/>
        </w:rPr>
      </w:pPr>
      <w:r w:rsidRPr="001E5F3D">
        <w:rPr>
          <w:rFonts w:ascii="Roboto" w:hAnsi="Roboto" w:cstheme="minorHAnsi"/>
          <w:b/>
          <w:noProof/>
          <w:szCs w:val="18"/>
          <w:lang w:eastAsia="en-GB"/>
        </w:rPr>
        <w:drawing>
          <wp:anchor distT="0" distB="0" distL="114300" distR="114300" simplePos="0" relativeHeight="251657728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1E5F3D">
        <w:rPr>
          <w:rFonts w:ascii="Roboto" w:hAnsi="Roboto" w:cstheme="minorHAnsi"/>
          <w:b/>
          <w:lang w:val="en-US"/>
        </w:rPr>
        <w:t>PERSON SPECIFICATION</w:t>
      </w:r>
      <w:r w:rsidR="00887268" w:rsidRPr="001E5F3D">
        <w:rPr>
          <w:rFonts w:ascii="Roboto" w:hAnsi="Roboto" w:cstheme="minorHAnsi"/>
          <w:b/>
          <w:lang w:val="en-US"/>
        </w:rPr>
        <w:t xml:space="preserve"> (PS)</w:t>
      </w:r>
    </w:p>
    <w:p w14:paraId="756BAF50" w14:textId="77777777" w:rsidR="00124510" w:rsidRPr="001E5F3D" w:rsidRDefault="00124510">
      <w:pPr>
        <w:rPr>
          <w:rFonts w:ascii="Roboto" w:hAnsi="Roboto" w:cstheme="minorHAnsi"/>
          <w:sz w:val="20"/>
          <w:szCs w:val="20"/>
          <w:lang w:val="en-US"/>
        </w:rPr>
      </w:pPr>
      <w:r w:rsidRPr="001E5F3D">
        <w:rPr>
          <w:rFonts w:ascii="Roboto" w:hAnsi="Roboto" w:cstheme="minorHAnsi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1E5F3D">
        <w:rPr>
          <w:rFonts w:ascii="Roboto" w:hAnsi="Roboto" w:cstheme="minorHAnsi"/>
          <w:sz w:val="20"/>
          <w:szCs w:val="20"/>
          <w:lang w:val="en-US"/>
        </w:rPr>
        <w:t>in order to</w:t>
      </w:r>
      <w:proofErr w:type="gramEnd"/>
      <w:r w:rsidRPr="001E5F3D">
        <w:rPr>
          <w:rFonts w:ascii="Roboto" w:hAnsi="Roboto" w:cstheme="minorHAnsi"/>
          <w:sz w:val="20"/>
          <w:szCs w:val="20"/>
          <w:lang w:val="en-US"/>
        </w:rPr>
        <w:t xml:space="preserve"> do the job.</w:t>
      </w:r>
    </w:p>
    <w:p w14:paraId="3F3192AA" w14:textId="77777777" w:rsidR="00124510" w:rsidRPr="001E5F3D" w:rsidRDefault="00124510">
      <w:pPr>
        <w:rPr>
          <w:rFonts w:ascii="Roboto" w:hAnsi="Roboto" w:cstheme="minorHAnsi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1E5F3D" w14:paraId="71CC4723" w14:textId="77777777" w:rsidTr="40CAF619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1E5F3D" w:rsidRDefault="001461F8" w:rsidP="002A6C74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4ACD22A3" w14:textId="77777777" w:rsidR="00305DA0" w:rsidRPr="001E5F3D" w:rsidRDefault="00305DA0" w:rsidP="002A6C74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AB69D75" w14:textId="77DF24F1" w:rsidR="001461F8" w:rsidRPr="001E5F3D" w:rsidRDefault="00530872" w:rsidP="002A6C74">
            <w:pPr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 xml:space="preserve">Senior </w:t>
            </w:r>
            <w:r w:rsidR="002B3A3A"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Admissions Officer</w:t>
            </w: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 xml:space="preserve"> (</w:t>
            </w:r>
            <w:r w:rsidR="007A0A0A"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Undergraduate</w:t>
            </w: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1E5F3D" w:rsidRDefault="00860F3D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6031380E" w:rsidR="001461F8" w:rsidRPr="001E5F3D" w:rsidRDefault="001E5F3D" w:rsidP="002A6C74">
            <w:pPr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EXR-0135-26</w:t>
            </w:r>
          </w:p>
        </w:tc>
      </w:tr>
      <w:tr w:rsidR="001461F8" w:rsidRPr="001E5F3D" w14:paraId="6A6FC90F" w14:textId="77777777" w:rsidTr="40CAF619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1E5F3D" w:rsidRDefault="001461F8" w:rsidP="002A6C74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Grade: </w:t>
            </w:r>
          </w:p>
          <w:p w14:paraId="490CCB88" w14:textId="77777777" w:rsidR="00305DA0" w:rsidRPr="001E5F3D" w:rsidRDefault="00305DA0" w:rsidP="002A6C74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AE8FB13" w14:textId="3653FBA1" w:rsidR="001461F8" w:rsidRPr="001E5F3D" w:rsidRDefault="00530872" w:rsidP="002A6C74">
            <w:pPr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1E5F3D" w:rsidRDefault="00860F3D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133F9B68" w:rsidR="001461F8" w:rsidRPr="001E5F3D" w:rsidRDefault="2A03C2A8" w:rsidP="1DDC0933">
            <w:pPr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  <w:t>External Relations</w:t>
            </w:r>
          </w:p>
        </w:tc>
      </w:tr>
      <w:tr w:rsidR="001461F8" w:rsidRPr="001E5F3D" w14:paraId="57DCB6AA" w14:textId="77777777" w:rsidTr="40CAF619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1E5F3D" w:rsidRDefault="001461F8" w:rsidP="002A6C74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4EB4C056" w:rsidR="001461F8" w:rsidRPr="001E5F3D" w:rsidRDefault="349D5DA8" w:rsidP="40CAF619">
            <w:pPr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  <w:t>Admissions Operations Manager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1E5F3D" w:rsidRDefault="00860F3D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Responsible for:</w:t>
            </w:r>
          </w:p>
          <w:p w14:paraId="147293BB" w14:textId="77777777" w:rsidR="00305DA0" w:rsidRPr="001E5F3D" w:rsidRDefault="00305DA0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A9A2DD3" w14:textId="77777777" w:rsidR="001461F8" w:rsidRPr="001E5F3D" w:rsidRDefault="001461F8" w:rsidP="002A6C74">
            <w:pPr>
              <w:rPr>
                <w:rFonts w:ascii="Roboto" w:hAnsi="Roboto" w:cstheme="minorHAnsi"/>
                <w:bCs/>
                <w:sz w:val="20"/>
                <w:szCs w:val="20"/>
                <w:lang w:val="en-US"/>
              </w:rPr>
            </w:pPr>
          </w:p>
        </w:tc>
      </w:tr>
      <w:tr w:rsidR="00887268" w:rsidRPr="001E5F3D" w14:paraId="0144DE27" w14:textId="77777777" w:rsidTr="40CAF619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1E5F3D" w:rsidRDefault="00887268" w:rsidP="00887268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or </w:t>
            </w: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37C71AA3" w:rsidR="00887268" w:rsidRPr="001E5F3D" w:rsidRDefault="00CF44AD" w:rsidP="40CAF619">
            <w:pPr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  <w:t>Head of Admissions</w:t>
            </w:r>
            <w:r w:rsidR="47B5B936" w:rsidRPr="001E5F3D"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  <w:t xml:space="preserve"> and Applicant Services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1E5F3D" w:rsidRDefault="00887268">
            <w:pPr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Date</w:t>
            </w:r>
            <w:r w:rsidR="00305DA0"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 xml:space="preserve"> PS created/ reviewed</w:t>
            </w:r>
            <w:r w:rsidRPr="001E5F3D">
              <w:rPr>
                <w:rFonts w:ascii="Roboto" w:hAnsi="Roboto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57FED7D7" w:rsidR="00887268" w:rsidRPr="001E5F3D" w:rsidRDefault="007A0A0A" w:rsidP="40CAF619">
            <w:pPr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  <w:t>2</w:t>
            </w:r>
            <w:r w:rsidR="49407D9E" w:rsidRPr="001E5F3D">
              <w:rPr>
                <w:rFonts w:ascii="Roboto" w:hAnsi="Roboto" w:cstheme="minorBidi"/>
                <w:bCs/>
                <w:sz w:val="20"/>
                <w:szCs w:val="20"/>
                <w:lang w:val="en-US"/>
              </w:rPr>
              <w:t>2/05/26</w:t>
            </w:r>
          </w:p>
        </w:tc>
      </w:tr>
    </w:tbl>
    <w:p w14:paraId="4A0B2641" w14:textId="77777777" w:rsidR="00124510" w:rsidRPr="001E5F3D" w:rsidRDefault="00124510">
      <w:pPr>
        <w:rPr>
          <w:rFonts w:ascii="Roboto" w:hAnsi="Roboto" w:cstheme="minorHAnsi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1E5F3D" w14:paraId="05918483" w14:textId="77777777" w:rsidTr="1DDC0933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1E5F3D" w:rsidRDefault="00154317" w:rsidP="00154317">
            <w:pPr>
              <w:jc w:val="center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</w:rPr>
              <w:t>Evidence</w:t>
            </w:r>
          </w:p>
        </w:tc>
      </w:tr>
      <w:tr w:rsidR="003B1A2F" w:rsidRPr="001E5F3D" w14:paraId="27C89157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1E5F3D" w:rsidRDefault="003B1A2F" w:rsidP="00154317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1E5F3D" w:rsidRDefault="003B1A2F" w:rsidP="00154317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1E5F3D" w:rsidRDefault="003B1A2F" w:rsidP="00154317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1E5F3D">
              <w:rPr>
                <w:rFonts w:ascii="Roboto" w:hAnsi="Roboto" w:cstheme="minorHAnsi"/>
                <w:b/>
                <w:sz w:val="20"/>
                <w:szCs w:val="20"/>
              </w:rPr>
              <w:t>Desirable</w:t>
            </w:r>
          </w:p>
        </w:tc>
      </w:tr>
      <w:tr w:rsidR="002B3A3A" w:rsidRPr="001E5F3D" w14:paraId="6D97B2ED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22C2B0E" w14:textId="7534D641" w:rsidR="1DDC0933" w:rsidRPr="001E5F3D" w:rsidRDefault="1DDC0933" w:rsidP="1DDC0933">
            <w:p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  <w:lang w:val="en-US"/>
              </w:rPr>
              <w:t>1. Experience of Educational Administration</w:t>
            </w:r>
          </w:p>
          <w:p w14:paraId="74D85006" w14:textId="7F24CC4B" w:rsidR="1DDC0933" w:rsidRPr="001E5F3D" w:rsidRDefault="1DDC0933" w:rsidP="1DDC0933">
            <w:p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  <w:p w14:paraId="4E6E988A" w14:textId="66058668" w:rsidR="1DDC0933" w:rsidRPr="001E5F3D" w:rsidRDefault="1DDC0933" w:rsidP="1DDC0933">
            <w:p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380C5F" w14:textId="70862C0F" w:rsidR="00205021" w:rsidRPr="001E5F3D" w:rsidRDefault="00205021" w:rsidP="00205021">
            <w:pPr>
              <w:pStyle w:val="ListParagraph"/>
              <w:numPr>
                <w:ilvl w:val="0"/>
                <w:numId w:val="4"/>
              </w:num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  <w:t>Experience of working in a Higher or Further Education setting, or a related organisation such as a professional body</w:t>
            </w:r>
          </w:p>
          <w:p w14:paraId="3CC23249" w14:textId="77777777" w:rsidR="006A1065" w:rsidRPr="001E5F3D" w:rsidRDefault="006A1065" w:rsidP="006A1065">
            <w:pPr>
              <w:pStyle w:val="ListParagraph"/>
              <w:ind w:left="360"/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  <w:p w14:paraId="68F27B94" w14:textId="6CC121EC" w:rsidR="1DDC0933" w:rsidRPr="001E5F3D" w:rsidRDefault="00205021" w:rsidP="00205021">
            <w:pPr>
              <w:numPr>
                <w:ilvl w:val="0"/>
                <w:numId w:val="4"/>
              </w:num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  <w:t>Experience of working in a customer-focused administrative role</w:t>
            </w:r>
          </w:p>
          <w:p w14:paraId="24B2BFF9" w14:textId="11CFD959" w:rsidR="1DDC0933" w:rsidRPr="001E5F3D" w:rsidRDefault="1DDC0933" w:rsidP="1DDC0933">
            <w:pPr>
              <w:ind w:left="343"/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677732F" w14:textId="4511BC14" w:rsidR="1DDC0933" w:rsidRPr="001E5F3D" w:rsidRDefault="00A87CB8" w:rsidP="00A87CB8">
            <w:pPr>
              <w:pStyle w:val="ListParagraph"/>
              <w:numPr>
                <w:ilvl w:val="0"/>
                <w:numId w:val="4"/>
              </w:num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  <w:lang w:val="en-US"/>
              </w:rPr>
              <w:t>Experience of supporting or overseeing the work of others in a team environment</w:t>
            </w:r>
          </w:p>
          <w:p w14:paraId="46B39F7F" w14:textId="77777777" w:rsidR="00A87CB8" w:rsidRPr="001E5F3D" w:rsidRDefault="00A87CB8" w:rsidP="002513D4">
            <w:pPr>
              <w:pStyle w:val="ListParagraph"/>
              <w:ind w:left="360"/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  <w:p w14:paraId="769ECDF5" w14:textId="60B9193F" w:rsidR="1DDC0933" w:rsidRPr="001E5F3D" w:rsidRDefault="1DDC0933" w:rsidP="1DDC0933">
            <w:pPr>
              <w:pStyle w:val="ListParagraph"/>
              <w:numPr>
                <w:ilvl w:val="0"/>
                <w:numId w:val="4"/>
              </w:num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  <w:lang w:val="en-US"/>
              </w:rPr>
              <w:t xml:space="preserve">Experience of working with SITS and an understanding of its advanced admissions functions. </w:t>
            </w:r>
          </w:p>
          <w:p w14:paraId="53D7C7A9" w14:textId="1EA25478" w:rsidR="1DDC0933" w:rsidRPr="001E5F3D" w:rsidRDefault="1DDC0933" w:rsidP="1DDC0933">
            <w:p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</w:rPr>
            </w:pPr>
          </w:p>
          <w:p w14:paraId="1A4540DB" w14:textId="4400744A" w:rsidR="1DDC0933" w:rsidRPr="001E5F3D" w:rsidRDefault="26C95AE9" w:rsidP="002513D4">
            <w:pPr>
              <w:pStyle w:val="ListParagraph"/>
              <w:numPr>
                <w:ilvl w:val="0"/>
                <w:numId w:val="4"/>
              </w:numPr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  <w:lang w:val="en-US"/>
              </w:rPr>
            </w:pPr>
            <w:r w:rsidRPr="001E5F3D">
              <w:rPr>
                <w:rFonts w:ascii="Roboto" w:eastAsia="Palatino Linotype" w:hAnsi="Roboto" w:cstheme="minorHAnsi"/>
                <w:color w:val="000000" w:themeColor="text1"/>
                <w:sz w:val="20"/>
                <w:szCs w:val="20"/>
                <w:lang w:val="en-US"/>
              </w:rPr>
              <w:t>Experience of working with UCAS</w:t>
            </w:r>
          </w:p>
        </w:tc>
      </w:tr>
      <w:tr w:rsidR="002B3A3A" w:rsidRPr="001E5F3D" w14:paraId="0444C109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D8D2620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 xml:space="preserve">3. Skills </w:t>
            </w:r>
          </w:p>
          <w:p w14:paraId="6AFC6740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7011E2FB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793DA433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E0171A5" w14:textId="77777777" w:rsidR="00784443" w:rsidRPr="001E5F3D" w:rsidRDefault="00784443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 xml:space="preserve">Ability to manage own workload and meet agreed deadlines. </w:t>
            </w:r>
          </w:p>
          <w:p w14:paraId="0A5D0864" w14:textId="77777777" w:rsidR="00784443" w:rsidRPr="001E5F3D" w:rsidRDefault="00784443" w:rsidP="00784443">
            <w:pPr>
              <w:pStyle w:val="ListParagraph"/>
              <w:ind w:left="343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5C52528C" w14:textId="77777777" w:rsidR="00784443" w:rsidRPr="001E5F3D" w:rsidRDefault="00784443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 xml:space="preserve">Strong organisational skills and attention to detail. </w:t>
            </w:r>
          </w:p>
          <w:p w14:paraId="6E8E99C1" w14:textId="77777777" w:rsidR="00784443" w:rsidRPr="001E5F3D" w:rsidRDefault="00784443" w:rsidP="00784443">
            <w:pPr>
              <w:pStyle w:val="ListParagraph"/>
              <w:ind w:left="343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69E86B29" w14:textId="77777777" w:rsidR="00784443" w:rsidRPr="001E5F3D" w:rsidRDefault="00784443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 xml:space="preserve">Confident using IT systems and handling data accurately. </w:t>
            </w:r>
          </w:p>
          <w:p w14:paraId="1463F8B6" w14:textId="77777777" w:rsidR="00784443" w:rsidRPr="001E5F3D" w:rsidRDefault="00784443" w:rsidP="00784443">
            <w:pPr>
              <w:pStyle w:val="ListParagraph"/>
              <w:rPr>
                <w:rFonts w:ascii="Roboto" w:hAnsi="Roboto" w:cstheme="minorHAnsi"/>
                <w:sz w:val="20"/>
                <w:szCs w:val="20"/>
              </w:rPr>
            </w:pPr>
          </w:p>
          <w:p w14:paraId="0D4A70CE" w14:textId="77777777" w:rsidR="00784443" w:rsidRPr="001E5F3D" w:rsidRDefault="00784443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 xml:space="preserve">Ability to review and follow procedures. </w:t>
            </w:r>
          </w:p>
          <w:p w14:paraId="7BD63B6A" w14:textId="77777777" w:rsidR="00784443" w:rsidRPr="001E5F3D" w:rsidRDefault="00784443" w:rsidP="00784443">
            <w:pPr>
              <w:pStyle w:val="ListParagraph"/>
              <w:rPr>
                <w:rFonts w:ascii="Roboto" w:hAnsi="Roboto" w:cstheme="minorHAnsi"/>
                <w:sz w:val="20"/>
                <w:szCs w:val="20"/>
              </w:rPr>
            </w:pPr>
          </w:p>
          <w:p w14:paraId="4BF0B8C0" w14:textId="77777777" w:rsidR="00784443" w:rsidRPr="001E5F3D" w:rsidRDefault="00784443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>Proactive and flexible approach to work.</w:t>
            </w:r>
          </w:p>
          <w:p w14:paraId="271B3728" w14:textId="77777777" w:rsidR="002B3A3A" w:rsidRPr="001E5F3D" w:rsidRDefault="002B3A3A" w:rsidP="00F83861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17E5DC47" w14:textId="196CCBC5" w:rsidR="00530872" w:rsidRPr="001E5F3D" w:rsidRDefault="002B3A3A" w:rsidP="00F83861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Ability to assimilate information quickly and effectively</w:t>
            </w:r>
          </w:p>
        </w:tc>
        <w:tc>
          <w:tcPr>
            <w:tcW w:w="4111" w:type="dxa"/>
          </w:tcPr>
          <w:p w14:paraId="5C3CAA33" w14:textId="77777777" w:rsidR="002513D4" w:rsidRPr="001E5F3D" w:rsidRDefault="002513D4" w:rsidP="002513D4">
            <w:pPr>
              <w:pStyle w:val="ListParagraph"/>
              <w:numPr>
                <w:ilvl w:val="0"/>
                <w:numId w:val="19"/>
              </w:num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 xml:space="preserve">Ability to identify and suggest improvements to processes. </w:t>
            </w:r>
          </w:p>
          <w:p w14:paraId="07BD43D1" w14:textId="77777777" w:rsidR="002513D4" w:rsidRPr="001E5F3D" w:rsidRDefault="002513D4" w:rsidP="002513D4">
            <w:pPr>
              <w:pStyle w:val="ListParagraph"/>
              <w:ind w:left="360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68404284" w14:textId="1E5A42B1" w:rsidR="002B3A3A" w:rsidRPr="001E5F3D" w:rsidRDefault="002513D4" w:rsidP="002513D4">
            <w:pPr>
              <w:pStyle w:val="ListParagraph"/>
              <w:numPr>
                <w:ilvl w:val="0"/>
                <w:numId w:val="19"/>
              </w:num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</w:rPr>
              <w:t>Willingness to support and guide colleagues in learning tasks or systems.</w:t>
            </w:r>
          </w:p>
        </w:tc>
      </w:tr>
      <w:tr w:rsidR="002B3A3A" w:rsidRPr="001E5F3D" w14:paraId="79D792A7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CAE2C24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4. Communication</w:t>
            </w:r>
          </w:p>
          <w:p w14:paraId="20E051EC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58B39357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C284AD1" w14:textId="77777777" w:rsidR="002B3A3A" w:rsidRPr="001E5F3D" w:rsidRDefault="002B3A3A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Excellent written and verbal communication.</w:t>
            </w:r>
          </w:p>
          <w:p w14:paraId="30CB2871" w14:textId="77777777" w:rsidR="002B3A3A" w:rsidRPr="001E5F3D" w:rsidRDefault="002B3A3A" w:rsidP="002B3A3A">
            <w:p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43395760" w14:textId="77777777" w:rsidR="002B3A3A" w:rsidRPr="001E5F3D" w:rsidRDefault="002B3A3A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Ability to produce a good standard of written documentation</w:t>
            </w:r>
          </w:p>
          <w:p w14:paraId="09D9CC07" w14:textId="77777777" w:rsidR="00530872" w:rsidRPr="001E5F3D" w:rsidRDefault="00530872" w:rsidP="00530872">
            <w:pPr>
              <w:pStyle w:val="ListParagraph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7CDB3BE8" w14:textId="68E6B369" w:rsidR="00530872" w:rsidRPr="001E5F3D" w:rsidRDefault="00530872" w:rsidP="002B3A3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Ability to interpret complex rules and regulations and convey these in a simplistic way.</w:t>
            </w:r>
          </w:p>
        </w:tc>
        <w:tc>
          <w:tcPr>
            <w:tcW w:w="4111" w:type="dxa"/>
          </w:tcPr>
          <w:p w14:paraId="019630B7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</w:tr>
      <w:tr w:rsidR="002B3A3A" w:rsidRPr="001E5F3D" w14:paraId="7A0DF164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E21F705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Behavioural</w:t>
            </w:r>
            <w:proofErr w:type="spellEnd"/>
          </w:p>
          <w:p w14:paraId="580E64D7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3B3F66C5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  <w:p w14:paraId="0A56652B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3D0A8AF" w14:textId="77777777" w:rsidR="00597826" w:rsidRPr="001E5F3D" w:rsidRDefault="00597826" w:rsidP="00597826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597826" w:rsidRPr="001E5F3D" w14:paraId="54730BEB" w14:textId="77777777" w:rsidTr="005978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242DC8" w14:textId="77777777" w:rsidR="00597826" w:rsidRPr="001E5F3D" w:rsidRDefault="00597826" w:rsidP="00597826">
                  <w:pPr>
                    <w:pStyle w:val="ListParagraph"/>
                    <w:numPr>
                      <w:ilvl w:val="0"/>
                      <w:numId w:val="19"/>
                    </w:numPr>
                    <w:ind w:left="343" w:hanging="28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1E5F3D">
                    <w:rPr>
                      <w:rFonts w:ascii="Roboto" w:hAnsi="Roboto" w:cstheme="minorHAnsi"/>
                      <w:sz w:val="20"/>
                      <w:szCs w:val="20"/>
                    </w:rPr>
                    <w:t xml:space="preserve">Ability to stay calm under pressure and manage competing priorities. </w:t>
                  </w:r>
                </w:p>
                <w:p w14:paraId="79A25FFA" w14:textId="77777777" w:rsidR="00597826" w:rsidRPr="001E5F3D" w:rsidRDefault="00597826" w:rsidP="00597826">
                  <w:pPr>
                    <w:pStyle w:val="ListParagraph"/>
                    <w:ind w:left="34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</w:p>
                <w:p w14:paraId="38037416" w14:textId="77777777" w:rsidR="00597826" w:rsidRPr="001E5F3D" w:rsidRDefault="00597826" w:rsidP="00597826">
                  <w:pPr>
                    <w:pStyle w:val="ListParagraph"/>
                    <w:numPr>
                      <w:ilvl w:val="0"/>
                      <w:numId w:val="19"/>
                    </w:numPr>
                    <w:ind w:left="343" w:hanging="28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1E5F3D">
                    <w:rPr>
                      <w:rFonts w:ascii="Roboto" w:hAnsi="Roboto" w:cstheme="minorHAnsi"/>
                      <w:sz w:val="20"/>
                      <w:szCs w:val="20"/>
                    </w:rPr>
                    <w:lastRenderedPageBreak/>
                    <w:t xml:space="preserve">Able to use initiative and work independently where needed. </w:t>
                  </w:r>
                </w:p>
                <w:p w14:paraId="77895119" w14:textId="77777777" w:rsidR="00597826" w:rsidRPr="001E5F3D" w:rsidRDefault="00597826" w:rsidP="00597826">
                  <w:pPr>
                    <w:pStyle w:val="ListParagraph"/>
                    <w:rPr>
                      <w:rFonts w:ascii="Roboto" w:hAnsi="Roboto" w:cstheme="minorHAnsi"/>
                      <w:sz w:val="20"/>
                      <w:szCs w:val="20"/>
                    </w:rPr>
                  </w:pPr>
                </w:p>
                <w:p w14:paraId="66E403CF" w14:textId="6548E198" w:rsidR="00597826" w:rsidRPr="001E5F3D" w:rsidRDefault="00597826" w:rsidP="00597826">
                  <w:pPr>
                    <w:pStyle w:val="ListParagraph"/>
                    <w:numPr>
                      <w:ilvl w:val="0"/>
                      <w:numId w:val="19"/>
                    </w:numPr>
                    <w:ind w:left="343" w:hanging="28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1E5F3D">
                    <w:rPr>
                      <w:rFonts w:ascii="Roboto" w:hAnsi="Roboto" w:cstheme="minorHAnsi"/>
                      <w:sz w:val="20"/>
                      <w:szCs w:val="20"/>
                    </w:rPr>
                    <w:t>Professional and respectful approach when dealing with sensitive or confidential information.</w:t>
                  </w:r>
                </w:p>
              </w:tc>
            </w:tr>
          </w:tbl>
          <w:p w14:paraId="1076DE95" w14:textId="60951D80" w:rsidR="002B3A3A" w:rsidRPr="001E5F3D" w:rsidRDefault="002B3A3A" w:rsidP="00597826">
            <w:pPr>
              <w:pStyle w:val="ListParagraph"/>
              <w:ind w:left="343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B45A66A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</w:tr>
      <w:tr w:rsidR="002B3A3A" w:rsidRPr="001E5F3D" w14:paraId="387A3EDF" w14:textId="77777777" w:rsidTr="1DDC093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  <w:r w:rsidRPr="001E5F3D">
              <w:rPr>
                <w:rFonts w:ascii="Roboto" w:hAnsi="Roboto" w:cstheme="minorHAnsi"/>
                <w:sz w:val="20"/>
                <w:szCs w:val="20"/>
                <w:lang w:val="en-US"/>
              </w:rPr>
              <w:t>6. Special Requirements</w:t>
            </w:r>
          </w:p>
        </w:tc>
        <w:tc>
          <w:tcPr>
            <w:tcW w:w="4111" w:type="dxa"/>
          </w:tcPr>
          <w:p w14:paraId="4C4FA0F2" w14:textId="77777777" w:rsidR="005C39EA" w:rsidRPr="001E5F3D" w:rsidRDefault="005C39EA" w:rsidP="005C39EA">
            <w:pPr>
              <w:pStyle w:val="ListParagraph"/>
              <w:numPr>
                <w:ilvl w:val="0"/>
                <w:numId w:val="19"/>
              </w:numPr>
              <w:ind w:left="343" w:hanging="283"/>
              <w:rPr>
                <w:rFonts w:ascii="Roboto" w:hAnsi="Roboto" w:cstheme="minorHAnsi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5C39EA" w:rsidRPr="001E5F3D" w14:paraId="5B6C8CD8" w14:textId="77777777" w:rsidTr="005C39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309AF8" w14:textId="77777777" w:rsidR="005C39EA" w:rsidRPr="001E5F3D" w:rsidRDefault="005C39EA" w:rsidP="005C39EA">
                  <w:pPr>
                    <w:pStyle w:val="ListParagraph"/>
                    <w:numPr>
                      <w:ilvl w:val="0"/>
                      <w:numId w:val="19"/>
                    </w:numPr>
                    <w:ind w:left="343" w:hanging="28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1E5F3D">
                    <w:rPr>
                      <w:rFonts w:ascii="Roboto" w:hAnsi="Roboto" w:cstheme="minorHAnsi"/>
                      <w:sz w:val="20"/>
                      <w:szCs w:val="20"/>
                    </w:rPr>
                    <w:t xml:space="preserve">Willingness to work additional hours during peak periods (e.g. A-level Results and Clearing), with notice. Annual leave may be restricted in August and December due to workload. </w:t>
                  </w:r>
                </w:p>
                <w:p w14:paraId="1744E193" w14:textId="77777777" w:rsidR="005C39EA" w:rsidRPr="001E5F3D" w:rsidRDefault="005C39EA" w:rsidP="005C39EA">
                  <w:pPr>
                    <w:pStyle w:val="ListParagraph"/>
                    <w:ind w:left="34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</w:p>
                <w:p w14:paraId="25DE4793" w14:textId="322A2740" w:rsidR="005C39EA" w:rsidRPr="001E5F3D" w:rsidRDefault="005C39EA" w:rsidP="005C39EA">
                  <w:pPr>
                    <w:pStyle w:val="ListParagraph"/>
                    <w:numPr>
                      <w:ilvl w:val="0"/>
                      <w:numId w:val="19"/>
                    </w:numPr>
                    <w:ind w:left="343" w:hanging="283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1E5F3D">
                    <w:rPr>
                      <w:rFonts w:ascii="Roboto" w:hAnsi="Roboto" w:cstheme="minorHAnsi"/>
                      <w:sz w:val="20"/>
                      <w:szCs w:val="20"/>
                    </w:rPr>
                    <w:t>Willingness to travel to the RVC's Hertfordshire campus as needed.</w:t>
                  </w:r>
                </w:p>
              </w:tc>
            </w:tr>
          </w:tbl>
          <w:p w14:paraId="0AA2D460" w14:textId="36358196" w:rsidR="002B3A3A" w:rsidRPr="001E5F3D" w:rsidRDefault="002B3A3A" w:rsidP="005C39EA">
            <w:pPr>
              <w:pStyle w:val="ListParagraph"/>
              <w:ind w:left="343"/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3BA2DC2" w14:textId="77777777" w:rsidR="002B3A3A" w:rsidRPr="001E5F3D" w:rsidRDefault="002B3A3A" w:rsidP="002B3A3A">
            <w:pPr>
              <w:rPr>
                <w:rFonts w:ascii="Roboto" w:hAnsi="Roboto" w:cstheme="minorHAnsi"/>
                <w:sz w:val="20"/>
                <w:szCs w:val="20"/>
                <w:lang w:val="en-US"/>
              </w:rPr>
            </w:pPr>
          </w:p>
        </w:tc>
      </w:tr>
    </w:tbl>
    <w:p w14:paraId="44CAD138" w14:textId="77777777" w:rsidR="000F64D2" w:rsidRPr="001E5F3D" w:rsidRDefault="000F64D2">
      <w:pPr>
        <w:rPr>
          <w:rFonts w:ascii="Roboto" w:hAnsi="Roboto" w:cstheme="minorHAnsi"/>
          <w:sz w:val="20"/>
          <w:szCs w:val="20"/>
          <w:lang w:val="en-US"/>
        </w:rPr>
      </w:pPr>
    </w:p>
    <w:sectPr w:rsidR="000F64D2" w:rsidRPr="001E5F3D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07E4" w14:textId="77777777" w:rsidR="007606C2" w:rsidRDefault="007606C2" w:rsidP="000F64D2">
      <w:r>
        <w:separator/>
      </w:r>
    </w:p>
  </w:endnote>
  <w:endnote w:type="continuationSeparator" w:id="0">
    <w:p w14:paraId="0230E439" w14:textId="77777777" w:rsidR="007606C2" w:rsidRDefault="007606C2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B14F" w14:textId="77777777" w:rsidR="007606C2" w:rsidRDefault="007606C2" w:rsidP="000F64D2">
      <w:r>
        <w:separator/>
      </w:r>
    </w:p>
  </w:footnote>
  <w:footnote w:type="continuationSeparator" w:id="0">
    <w:p w14:paraId="208C3440" w14:textId="77777777" w:rsidR="007606C2" w:rsidRDefault="007606C2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3B9C4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C08D"/>
    <w:multiLevelType w:val="hybridMultilevel"/>
    <w:tmpl w:val="B85E77F2"/>
    <w:lvl w:ilvl="0" w:tplc="DF904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4D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AA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C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9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23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E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E6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C53A"/>
    <w:multiLevelType w:val="hybridMultilevel"/>
    <w:tmpl w:val="5C769698"/>
    <w:lvl w:ilvl="0" w:tplc="D29C3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2E5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A7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D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3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61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3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CF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C4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29B4D"/>
    <w:multiLevelType w:val="hybridMultilevel"/>
    <w:tmpl w:val="1F56B13C"/>
    <w:lvl w:ilvl="0" w:tplc="F954C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E2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0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1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E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F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26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F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A9031"/>
    <w:multiLevelType w:val="hybridMultilevel"/>
    <w:tmpl w:val="55FAE932"/>
    <w:lvl w:ilvl="0" w:tplc="C0D2E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C7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E3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AD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C5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23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EF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863268">
    <w:abstractNumId w:val="17"/>
  </w:num>
  <w:num w:numId="2" w16cid:durableId="1886988694">
    <w:abstractNumId w:val="5"/>
  </w:num>
  <w:num w:numId="3" w16cid:durableId="624504673">
    <w:abstractNumId w:val="6"/>
  </w:num>
  <w:num w:numId="4" w16cid:durableId="1053699751">
    <w:abstractNumId w:val="11"/>
  </w:num>
  <w:num w:numId="5" w16cid:durableId="2115400139">
    <w:abstractNumId w:val="14"/>
  </w:num>
  <w:num w:numId="6" w16cid:durableId="15423772">
    <w:abstractNumId w:val="9"/>
  </w:num>
  <w:num w:numId="7" w16cid:durableId="1093284546">
    <w:abstractNumId w:val="7"/>
  </w:num>
  <w:num w:numId="8" w16cid:durableId="746616760">
    <w:abstractNumId w:val="1"/>
  </w:num>
  <w:num w:numId="9" w16cid:durableId="1828979130">
    <w:abstractNumId w:val="18"/>
  </w:num>
  <w:num w:numId="10" w16cid:durableId="1565674195">
    <w:abstractNumId w:val="4"/>
  </w:num>
  <w:num w:numId="11" w16cid:durableId="1260409634">
    <w:abstractNumId w:val="16"/>
  </w:num>
  <w:num w:numId="12" w16cid:durableId="441220461">
    <w:abstractNumId w:val="13"/>
  </w:num>
  <w:num w:numId="13" w16cid:durableId="682443335">
    <w:abstractNumId w:val="15"/>
  </w:num>
  <w:num w:numId="14" w16cid:durableId="1591695902">
    <w:abstractNumId w:val="2"/>
  </w:num>
  <w:num w:numId="15" w16cid:durableId="1480879315">
    <w:abstractNumId w:val="12"/>
  </w:num>
  <w:num w:numId="16" w16cid:durableId="775750692">
    <w:abstractNumId w:val="10"/>
  </w:num>
  <w:num w:numId="17" w16cid:durableId="1678774896">
    <w:abstractNumId w:val="3"/>
  </w:num>
  <w:num w:numId="18" w16cid:durableId="243684932">
    <w:abstractNumId w:val="8"/>
  </w:num>
  <w:num w:numId="19" w16cid:durableId="48451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0F6DF6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61E0"/>
    <w:rsid w:val="001E5F3D"/>
    <w:rsid w:val="00205021"/>
    <w:rsid w:val="0022744E"/>
    <w:rsid w:val="002513D4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3C2AD7"/>
    <w:rsid w:val="00467933"/>
    <w:rsid w:val="004D4ED3"/>
    <w:rsid w:val="004F3477"/>
    <w:rsid w:val="004F6B3A"/>
    <w:rsid w:val="0050399D"/>
    <w:rsid w:val="00504602"/>
    <w:rsid w:val="005229EC"/>
    <w:rsid w:val="00530872"/>
    <w:rsid w:val="00531A2C"/>
    <w:rsid w:val="00550C5D"/>
    <w:rsid w:val="00573803"/>
    <w:rsid w:val="00597826"/>
    <w:rsid w:val="005B53B0"/>
    <w:rsid w:val="005C39EA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A1065"/>
    <w:rsid w:val="006B7767"/>
    <w:rsid w:val="007217A0"/>
    <w:rsid w:val="00737BC0"/>
    <w:rsid w:val="00751522"/>
    <w:rsid w:val="00751640"/>
    <w:rsid w:val="00753918"/>
    <w:rsid w:val="007606C2"/>
    <w:rsid w:val="0078088F"/>
    <w:rsid w:val="00784443"/>
    <w:rsid w:val="007856A1"/>
    <w:rsid w:val="007A0A0A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87CB8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CF44AD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73728"/>
    <w:rsid w:val="00F835B1"/>
    <w:rsid w:val="00F83861"/>
    <w:rsid w:val="00FB3D19"/>
    <w:rsid w:val="00FC1BBC"/>
    <w:rsid w:val="00FC328F"/>
    <w:rsid w:val="00FC606B"/>
    <w:rsid w:val="00FF60EC"/>
    <w:rsid w:val="03C791D9"/>
    <w:rsid w:val="0D70F37B"/>
    <w:rsid w:val="1DDC0933"/>
    <w:rsid w:val="26C95AE9"/>
    <w:rsid w:val="2A03C2A8"/>
    <w:rsid w:val="2F95EAE4"/>
    <w:rsid w:val="3131BB45"/>
    <w:rsid w:val="349D5DA8"/>
    <w:rsid w:val="3923A4CD"/>
    <w:rsid w:val="40CAF619"/>
    <w:rsid w:val="4776E850"/>
    <w:rsid w:val="47B5B936"/>
    <w:rsid w:val="49407D9E"/>
    <w:rsid w:val="72489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>TOSHIBA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15</cp:revision>
  <cp:lastPrinted>2010-05-07T08:44:00Z</cp:lastPrinted>
  <dcterms:created xsi:type="dcterms:W3CDTF">2022-03-17T12:21:00Z</dcterms:created>
  <dcterms:modified xsi:type="dcterms:W3CDTF">2026-06-03T10:20:00Z</dcterms:modified>
</cp:coreProperties>
</file>